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F4" w:rsidRDefault="002651F4" w:rsidP="002651F4">
      <w:pPr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  <w:shd w:val="clear" w:color="auto" w:fill="F9F9F1"/>
        </w:rPr>
        <w:t>Title:</w:t>
      </w:r>
      <w:r>
        <w:rPr>
          <w:rFonts w:asciiTheme="minorBidi" w:hAnsiTheme="minorBidi"/>
          <w:color w:val="000000" w:themeColor="text1"/>
          <w:sz w:val="26"/>
          <w:szCs w:val="26"/>
          <w:shd w:val="clear" w:color="auto" w:fill="F9F9F1"/>
        </w:rPr>
        <w:t xml:space="preserve"> KHULA</w:t>
      </w:r>
    </w:p>
    <w:p w:rsidR="002651F4" w:rsidRDefault="002651F4" w:rsidP="002651F4">
      <w:pPr>
        <w:rPr>
          <w:rFonts w:asciiTheme="minorBidi" w:hAnsiTheme="minorBidi"/>
          <w:color w:val="000000" w:themeColor="text1"/>
          <w:sz w:val="26"/>
          <w:szCs w:val="26"/>
          <w:shd w:val="clear" w:color="auto" w:fill="F9F9F1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According under the Muslim Family Laws Dissolution of Marriage by way of </w:t>
      </w:r>
      <w:proofErr w:type="spellStart"/>
      <w:r>
        <w:rPr>
          <w:rFonts w:asciiTheme="minorBidi" w:eastAsia="Times New Roman" w:hAnsiTheme="minorBidi"/>
          <w:color w:val="000000" w:themeColor="text1"/>
          <w:sz w:val="26"/>
          <w:szCs w:val="26"/>
        </w:rPr>
        <w:t>Khula</w:t>
      </w:r>
      <w:proofErr w:type="spellEnd"/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.</w:t>
      </w:r>
    </w:p>
    <w:p w:rsidR="002651F4" w:rsidRDefault="002651F4" w:rsidP="002651F4">
      <w:pPr>
        <w:rPr>
          <w:rFonts w:asciiTheme="minorBidi" w:hAnsiTheme="minorBidi"/>
          <w:color w:val="000000" w:themeColor="text1"/>
          <w:sz w:val="26"/>
          <w:szCs w:val="26"/>
        </w:rPr>
      </w:pPr>
    </w:p>
    <w:p w:rsidR="002651F4" w:rsidRDefault="002651F4" w:rsidP="00493247">
      <w:pPr>
        <w:rPr>
          <w:rFonts w:asciiTheme="minorBidi" w:hAnsiTheme="minorBidi"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Documents Required : 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CNIC &amp; </w:t>
      </w:r>
      <w:proofErr w:type="spellStart"/>
      <w:r w:rsidR="00493247">
        <w:rPr>
          <w:rFonts w:asciiTheme="minorBidi" w:hAnsiTheme="minorBidi"/>
          <w:color w:val="000000" w:themeColor="text1"/>
          <w:sz w:val="26"/>
          <w:szCs w:val="26"/>
        </w:rPr>
        <w:t>Nikah</w:t>
      </w:r>
      <w:proofErr w:type="spellEnd"/>
      <w:r w:rsidR="0049324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proofErr w:type="spellStart"/>
      <w:r w:rsidR="00493247">
        <w:rPr>
          <w:rFonts w:asciiTheme="minorBidi" w:hAnsiTheme="minorBidi"/>
          <w:color w:val="000000" w:themeColor="text1"/>
          <w:sz w:val="26"/>
          <w:szCs w:val="26"/>
        </w:rPr>
        <w:t>Nama</w:t>
      </w:r>
      <w:proofErr w:type="spellEnd"/>
    </w:p>
    <w:p w:rsidR="002651F4" w:rsidRDefault="002651F4" w:rsidP="0042563E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Fees : </w:t>
      </w:r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Fees </w:t>
      </w:r>
      <w:r w:rsidR="0042563E">
        <w:rPr>
          <w:rFonts w:asciiTheme="minorBidi" w:eastAsia="Times New Roman" w:hAnsiTheme="minorBidi"/>
          <w:color w:val="000000" w:themeColor="text1"/>
          <w:sz w:val="26"/>
          <w:szCs w:val="26"/>
        </w:rPr>
        <w:t>30</w:t>
      </w:r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000/- Only ( </w:t>
      </w:r>
      <w:r w:rsidR="0042563E"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Thirty </w:t>
      </w:r>
      <w:r>
        <w:rPr>
          <w:rFonts w:asciiTheme="minorBidi" w:eastAsia="Times New Roman" w:hAnsiTheme="minorBidi"/>
          <w:color w:val="000000" w:themeColor="text1"/>
          <w:sz w:val="26"/>
          <w:szCs w:val="26"/>
        </w:rPr>
        <w:t>Thousand Only)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:rsidR="002651F4" w:rsidRDefault="002651F4" w:rsidP="0042563E">
      <w:pPr>
        <w:shd w:val="clear" w:color="auto" w:fill="FFFFFF"/>
        <w:spacing w:after="0" w:line="300" w:lineRule="atLeast"/>
        <w:rPr>
          <w:rFonts w:asciiTheme="minorBidi" w:hAnsiTheme="minorBidi"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Time Period : 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around </w:t>
      </w:r>
      <w:r w:rsidR="0042563E">
        <w:rPr>
          <w:rFonts w:asciiTheme="minorBidi" w:hAnsiTheme="minorBidi"/>
          <w:color w:val="000000" w:themeColor="text1"/>
          <w:sz w:val="26"/>
          <w:szCs w:val="26"/>
        </w:rPr>
        <w:t xml:space="preserve">45 Days 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to </w:t>
      </w:r>
      <w:r w:rsidR="0042563E">
        <w:rPr>
          <w:rFonts w:asciiTheme="minorBidi" w:hAnsiTheme="minorBidi"/>
          <w:color w:val="000000" w:themeColor="text1"/>
          <w:sz w:val="26"/>
          <w:szCs w:val="26"/>
        </w:rPr>
        <w:t>9</w:t>
      </w:r>
      <w:r>
        <w:rPr>
          <w:rFonts w:asciiTheme="minorBidi" w:hAnsiTheme="minorBidi"/>
          <w:color w:val="000000" w:themeColor="text1"/>
          <w:sz w:val="26"/>
          <w:szCs w:val="26"/>
        </w:rPr>
        <w:t>0</w:t>
      </w:r>
      <w:r w:rsidR="0042563E">
        <w:rPr>
          <w:rFonts w:asciiTheme="minorBidi" w:hAnsiTheme="minorBidi"/>
          <w:color w:val="000000" w:themeColor="text1"/>
          <w:sz w:val="26"/>
          <w:szCs w:val="26"/>
        </w:rPr>
        <w:t xml:space="preserve"> Days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 are required of hole process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</w:p>
    <w:p w:rsidR="002651F4" w:rsidRDefault="002651F4" w:rsidP="0042563E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Procedure : </w:t>
      </w:r>
      <w:r w:rsidR="0042563E"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appear before courts in person, statement record before </w:t>
      </w:r>
      <w:proofErr w:type="spellStart"/>
      <w:r w:rsidR="0042563E">
        <w:rPr>
          <w:rFonts w:asciiTheme="minorBidi" w:eastAsia="Times New Roman" w:hAnsiTheme="minorBidi"/>
          <w:color w:val="000000" w:themeColor="text1"/>
          <w:sz w:val="26"/>
          <w:szCs w:val="26"/>
        </w:rPr>
        <w:t>Honable</w:t>
      </w:r>
      <w:proofErr w:type="spellEnd"/>
      <w:r w:rsidR="0042563E"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Judge. Then issue Notice to husband then court issue the KHULA order in favor of women</w:t>
      </w:r>
      <w:r>
        <w:rPr>
          <w:rFonts w:asciiTheme="minorBidi" w:eastAsia="Times New Roman" w:hAnsiTheme="minorBidi"/>
          <w:color w:val="000000" w:themeColor="text1"/>
          <w:sz w:val="26"/>
          <w:szCs w:val="26"/>
        </w:rPr>
        <w:t>.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</w:p>
    <w:p w:rsidR="0042563E" w:rsidRDefault="0042563E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</w:pPr>
    </w:p>
    <w:p w:rsidR="002651F4" w:rsidRPr="00484BF3" w:rsidRDefault="002651F4" w:rsidP="00484BF3">
      <w:pPr>
        <w:shd w:val="clear" w:color="auto" w:fill="FFFFFF"/>
        <w:spacing w:after="0" w:line="300" w:lineRule="atLeast"/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</w:pPr>
      <w:r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>Confidential</w:t>
      </w:r>
      <w:r w:rsidR="00484BF3"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>,</w:t>
      </w:r>
      <w:r w:rsid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 xml:space="preserve"> </w:t>
      </w:r>
      <w:r w:rsidR="00484BF3"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>Save,</w:t>
      </w:r>
      <w:r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 xml:space="preserve"> Privacy</w:t>
      </w:r>
      <w:r w:rsidR="00484BF3"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>,</w:t>
      </w:r>
      <w:r w:rsidRPr="00484BF3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 xml:space="preserve"> legal protection.</w:t>
      </w:r>
    </w:p>
    <w:p w:rsidR="002651F4" w:rsidRDefault="002651F4" w:rsidP="002651F4">
      <w:pPr>
        <w:rPr>
          <w:rFonts w:asciiTheme="minorBidi" w:hAnsiTheme="minorBidi"/>
          <w:color w:val="000000" w:themeColor="text1"/>
          <w:sz w:val="26"/>
          <w:szCs w:val="26"/>
        </w:rPr>
      </w:pP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proofErr w:type="spellStart"/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>Countact</w:t>
      </w:r>
      <w:proofErr w:type="spellEnd"/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 :</w:t>
      </w:r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--- Siddiqui Law Associates ---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>Feel Free Contacts Us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</w:rPr>
        <w:t>Cell : 03002017575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proofErr w:type="spellStart"/>
      <w:r>
        <w:rPr>
          <w:rFonts w:asciiTheme="minorBidi" w:eastAsia="Times New Roman" w:hAnsiTheme="minorBidi"/>
          <w:color w:val="000000" w:themeColor="text1"/>
          <w:sz w:val="26"/>
          <w:szCs w:val="26"/>
        </w:rPr>
        <w:t>Whatsapp</w:t>
      </w:r>
      <w:proofErr w:type="spellEnd"/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&amp; IMO 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Email : </w:t>
      </w:r>
      <w:proofErr w:type="spellStart"/>
      <w:r>
        <w:rPr>
          <w:rFonts w:asciiTheme="minorBidi" w:eastAsia="Times New Roman" w:hAnsiTheme="minorBidi"/>
          <w:color w:val="000000" w:themeColor="text1"/>
          <w:sz w:val="26"/>
          <w:szCs w:val="26"/>
        </w:rPr>
        <w:t>usmanhsa@gmailcom</w:t>
      </w:r>
      <w:proofErr w:type="spellEnd"/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>Office Address : District &amp; Session Court (City Court) Chamber 43-B, Opposite West Court. Karachi.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>Defence Phase II (Ext) Office No 5, 23-C DHA Karachi Pakistan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>Your Sincerely !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proofErr w:type="spellStart"/>
      <w:r>
        <w:rPr>
          <w:rFonts w:asciiTheme="minorBidi" w:eastAsia="Times New Roman" w:hAnsiTheme="minorBidi"/>
          <w:color w:val="000000" w:themeColor="text1"/>
          <w:sz w:val="26"/>
          <w:szCs w:val="26"/>
        </w:rPr>
        <w:t>Usman</w:t>
      </w:r>
      <w:proofErr w:type="spellEnd"/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inorBidi" w:eastAsia="Times New Roman" w:hAnsiTheme="minorBidi"/>
          <w:color w:val="000000" w:themeColor="text1"/>
          <w:sz w:val="26"/>
          <w:szCs w:val="26"/>
        </w:rPr>
        <w:t>Hussain</w:t>
      </w:r>
      <w:proofErr w:type="spellEnd"/>
      <w:r>
        <w:rPr>
          <w:rFonts w:asciiTheme="minorBidi" w:eastAsia="Times New Roman" w:hAnsiTheme="minorBidi"/>
          <w:color w:val="000000" w:themeColor="text1"/>
          <w:sz w:val="26"/>
          <w:szCs w:val="26"/>
        </w:rPr>
        <w:t xml:space="preserve"> Siddiqui</w:t>
      </w:r>
    </w:p>
    <w:p w:rsidR="002651F4" w:rsidRDefault="002651F4" w:rsidP="002651F4">
      <w:pPr>
        <w:shd w:val="clear" w:color="auto" w:fill="FFFFFF"/>
        <w:spacing w:after="0" w:line="300" w:lineRule="atLeast"/>
        <w:rPr>
          <w:rFonts w:asciiTheme="minorBidi" w:eastAsia="Times New Roman" w:hAnsiTheme="minorBidi"/>
          <w:color w:val="000000" w:themeColor="text1"/>
          <w:sz w:val="26"/>
          <w:szCs w:val="26"/>
        </w:rPr>
      </w:pPr>
      <w:r>
        <w:rPr>
          <w:rFonts w:asciiTheme="minorBidi" w:eastAsia="Times New Roman" w:hAnsiTheme="minorBidi"/>
          <w:color w:val="000000" w:themeColor="text1"/>
          <w:sz w:val="26"/>
          <w:szCs w:val="26"/>
        </w:rPr>
        <w:t>Advocate High Court</w:t>
      </w:r>
    </w:p>
    <w:p w:rsidR="00C754F8" w:rsidRDefault="00C754F8"/>
    <w:sectPr w:rsidR="00C754F8" w:rsidSect="00C75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51F4"/>
    <w:rsid w:val="002651F4"/>
    <w:rsid w:val="0042563E"/>
    <w:rsid w:val="00484BF3"/>
    <w:rsid w:val="00493247"/>
    <w:rsid w:val="00A769CA"/>
    <w:rsid w:val="00C7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Hussain SIddiqui ADV ADV</dc:creator>
  <cp:keywords/>
  <dc:description/>
  <cp:lastModifiedBy>Usman Hussain SIddiqui ADV ADV</cp:lastModifiedBy>
  <cp:revision>6</cp:revision>
  <dcterms:created xsi:type="dcterms:W3CDTF">2020-03-16T16:13:00Z</dcterms:created>
  <dcterms:modified xsi:type="dcterms:W3CDTF">2020-03-16T16:20:00Z</dcterms:modified>
</cp:coreProperties>
</file>